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086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5687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4003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15000" cy="38481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